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EEC" w:rsidRPr="00D33EEC" w:rsidRDefault="00D33EEC" w:rsidP="00D33EEC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:rsidR="00D33EEC" w:rsidRPr="00D33EEC" w:rsidRDefault="00D33EEC" w:rsidP="00D33EEC">
      <w:pPr>
        <w:pStyle w:val="ListParagraph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Unit 3, Culture</w:t>
      </w:r>
      <w:r w:rsidRPr="00D33EEC">
        <w:rPr>
          <w:rFonts w:ascii="Arial Narrow" w:hAnsi="Arial Narrow"/>
          <w:b/>
          <w:sz w:val="20"/>
          <w:szCs w:val="20"/>
        </w:rPr>
        <w:t xml:space="preserve"> Study Guide </w:t>
      </w:r>
    </w:p>
    <w:p w:rsidR="00D33EEC" w:rsidRPr="00D33EEC" w:rsidRDefault="00D33EEC" w:rsidP="00D33EEC">
      <w:pPr>
        <w:rPr>
          <w:rFonts w:ascii="Arial Narrow" w:hAnsi="Arial Narrow"/>
          <w:b/>
          <w:sz w:val="20"/>
          <w:szCs w:val="20"/>
        </w:rPr>
      </w:pPr>
      <w:r w:rsidRPr="00D33EEC">
        <w:rPr>
          <w:rFonts w:ascii="Arial Narrow" w:hAnsi="Arial Narrow"/>
          <w:b/>
          <w:sz w:val="20"/>
          <w:szCs w:val="20"/>
        </w:rPr>
        <w:t>Chapter 4</w:t>
      </w:r>
    </w:p>
    <w:p w:rsidR="00D33EEC" w:rsidRPr="00D33EEC" w:rsidRDefault="00D33EEC" w:rsidP="00D33EEC">
      <w:pPr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D33EEC">
        <w:rPr>
          <w:rFonts w:ascii="Arial Narrow" w:hAnsi="Arial Narrow"/>
          <w:sz w:val="20"/>
          <w:szCs w:val="20"/>
        </w:rPr>
        <w:t xml:space="preserve">Study all vocabulary terms for chapters 4 and 5. </w:t>
      </w:r>
    </w:p>
    <w:p w:rsidR="00D33EEC" w:rsidRPr="00D33EEC" w:rsidRDefault="00D33EEC" w:rsidP="00D33EEC">
      <w:pPr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D33EEC">
        <w:rPr>
          <w:rFonts w:ascii="Arial Narrow" w:hAnsi="Arial Narrow"/>
          <w:sz w:val="20"/>
          <w:szCs w:val="20"/>
        </w:rPr>
        <w:t>Describe the Hutterite’</w:t>
      </w:r>
      <w:r w:rsidRPr="00D33EEC">
        <w:rPr>
          <w:rFonts w:ascii="Arial Narrow" w:hAnsi="Arial Narrow"/>
          <w:sz w:val="20"/>
          <w:szCs w:val="20"/>
        </w:rPr>
        <w:t xml:space="preserve">s culture and </w:t>
      </w:r>
      <w:r w:rsidRPr="00D33EEC">
        <w:rPr>
          <w:rFonts w:ascii="Arial Narrow" w:hAnsi="Arial Narrow"/>
          <w:sz w:val="20"/>
          <w:szCs w:val="20"/>
        </w:rPr>
        <w:t>location</w:t>
      </w:r>
      <w:r w:rsidRPr="00D33EEC">
        <w:rPr>
          <w:rFonts w:ascii="Arial Narrow" w:hAnsi="Arial Narrow"/>
          <w:sz w:val="20"/>
          <w:szCs w:val="20"/>
        </w:rPr>
        <w:t>.</w:t>
      </w:r>
    </w:p>
    <w:p w:rsidR="00D33EEC" w:rsidRPr="00D33EEC" w:rsidRDefault="00D33EEC" w:rsidP="00D33EEC">
      <w:pPr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D33EEC">
        <w:rPr>
          <w:rFonts w:ascii="Arial Narrow" w:hAnsi="Arial Narrow"/>
          <w:sz w:val="20"/>
          <w:szCs w:val="20"/>
        </w:rPr>
        <w:t>Describe folk culture.</w:t>
      </w:r>
    </w:p>
    <w:p w:rsidR="00D33EEC" w:rsidRPr="00D33EEC" w:rsidRDefault="00D33EEC" w:rsidP="00D33EEC">
      <w:pPr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D33EEC">
        <w:rPr>
          <w:rFonts w:ascii="Arial Narrow" w:hAnsi="Arial Narrow"/>
          <w:sz w:val="20"/>
          <w:szCs w:val="20"/>
        </w:rPr>
        <w:t>Identify examples of material and nonmaterial culture.</w:t>
      </w:r>
    </w:p>
    <w:p w:rsidR="00D33EEC" w:rsidRPr="00D33EEC" w:rsidRDefault="00D33EEC" w:rsidP="00D33EEC">
      <w:pPr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D33EEC">
        <w:rPr>
          <w:rFonts w:ascii="Arial Narrow" w:hAnsi="Arial Narrow"/>
          <w:sz w:val="20"/>
          <w:szCs w:val="20"/>
        </w:rPr>
        <w:t>Describe local culture.</w:t>
      </w:r>
    </w:p>
    <w:p w:rsidR="00D33EEC" w:rsidRPr="00D33EEC" w:rsidRDefault="00D33EEC" w:rsidP="00D33EEC">
      <w:pPr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D33EEC">
        <w:rPr>
          <w:rFonts w:ascii="Arial Narrow" w:hAnsi="Arial Narrow"/>
          <w:sz w:val="20"/>
          <w:szCs w:val="20"/>
        </w:rPr>
        <w:t>Describe hearths; identify examples (Milan, Paris, and New York are hearths for the hierarchical diffusion of fashion.)</w:t>
      </w:r>
    </w:p>
    <w:p w:rsidR="00D33EEC" w:rsidRPr="00D33EEC" w:rsidRDefault="00D33EEC" w:rsidP="00D33EEC">
      <w:pPr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D33EEC">
        <w:rPr>
          <w:rFonts w:ascii="Arial Narrow" w:hAnsi="Arial Narrow"/>
          <w:sz w:val="20"/>
          <w:szCs w:val="20"/>
        </w:rPr>
        <w:t>Know that efforts to conserve local cultures often focus on the local customs.</w:t>
      </w:r>
    </w:p>
    <w:p w:rsidR="00D33EEC" w:rsidRPr="00D33EEC" w:rsidRDefault="00D33EEC" w:rsidP="00D33EEC">
      <w:pPr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D33EEC">
        <w:rPr>
          <w:rFonts w:ascii="Arial Narrow" w:hAnsi="Arial Narrow"/>
          <w:sz w:val="20"/>
          <w:szCs w:val="20"/>
        </w:rPr>
        <w:t>Explain how Anabaptist groups have tried to restrict contact with the outside world.</w:t>
      </w:r>
    </w:p>
    <w:p w:rsidR="00D33EEC" w:rsidRPr="00D33EEC" w:rsidRDefault="00D33EEC" w:rsidP="00D33EEC">
      <w:pPr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D33EEC">
        <w:rPr>
          <w:rFonts w:ascii="Arial Narrow" w:hAnsi="Arial Narrow"/>
          <w:sz w:val="20"/>
          <w:szCs w:val="20"/>
        </w:rPr>
        <w:t>Describe why the Makkah wanted to reinstitute whaling.</w:t>
      </w:r>
    </w:p>
    <w:p w:rsidR="00D33EEC" w:rsidRPr="00D33EEC" w:rsidRDefault="00D33EEC" w:rsidP="00D33EEC">
      <w:pPr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D33EEC">
        <w:rPr>
          <w:rFonts w:ascii="Arial Narrow" w:hAnsi="Arial Narrow"/>
          <w:sz w:val="20"/>
          <w:szCs w:val="20"/>
        </w:rPr>
        <w:t>Describe neolocalism and identify examples.</w:t>
      </w:r>
    </w:p>
    <w:p w:rsidR="00D33EEC" w:rsidRPr="00D33EEC" w:rsidRDefault="00D33EEC" w:rsidP="00D33EEC">
      <w:pPr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D33EEC">
        <w:rPr>
          <w:rFonts w:ascii="Arial Narrow" w:hAnsi="Arial Narrow"/>
          <w:sz w:val="20"/>
          <w:szCs w:val="20"/>
        </w:rPr>
        <w:t>W</w:t>
      </w:r>
      <w:r w:rsidRPr="00D33EEC">
        <w:rPr>
          <w:rFonts w:ascii="Arial Narrow" w:hAnsi="Arial Narrow"/>
          <w:sz w:val="20"/>
          <w:szCs w:val="20"/>
        </w:rPr>
        <w:t>hat is an ethnic neighborhood? What are some examples of</w:t>
      </w:r>
      <w:r w:rsidRPr="00D33EEC">
        <w:rPr>
          <w:rFonts w:ascii="Arial Narrow" w:hAnsi="Arial Narrow"/>
          <w:sz w:val="20"/>
          <w:szCs w:val="20"/>
        </w:rPr>
        <w:t xml:space="preserve"> ethnic neighborhood</w:t>
      </w:r>
      <w:r w:rsidRPr="00D33EEC">
        <w:rPr>
          <w:rFonts w:ascii="Arial Narrow" w:hAnsi="Arial Narrow"/>
          <w:sz w:val="20"/>
          <w:szCs w:val="20"/>
        </w:rPr>
        <w:t xml:space="preserve">s? </w:t>
      </w:r>
    </w:p>
    <w:p w:rsidR="00D33EEC" w:rsidRPr="00D33EEC" w:rsidRDefault="00D33EEC" w:rsidP="00D33EEC">
      <w:pPr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D33EEC">
        <w:rPr>
          <w:rFonts w:ascii="Arial Narrow" w:hAnsi="Arial Narrow"/>
          <w:sz w:val="20"/>
          <w:szCs w:val="20"/>
        </w:rPr>
        <w:t xml:space="preserve">Describe commodification and give an example. </w:t>
      </w:r>
    </w:p>
    <w:p w:rsidR="00D33EEC" w:rsidRPr="00D33EEC" w:rsidRDefault="00D33EEC" w:rsidP="00D33EEC">
      <w:pPr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D33EEC">
        <w:rPr>
          <w:rFonts w:ascii="Arial Narrow" w:hAnsi="Arial Narrow"/>
          <w:sz w:val="20"/>
          <w:szCs w:val="20"/>
        </w:rPr>
        <w:t xml:space="preserve">Explain how Guinness and the Irish Pub Co. </w:t>
      </w:r>
      <w:r w:rsidRPr="00D33EEC">
        <w:rPr>
          <w:rFonts w:ascii="Arial Narrow" w:hAnsi="Arial Narrow"/>
          <w:sz w:val="20"/>
          <w:szCs w:val="20"/>
        </w:rPr>
        <w:t>b</w:t>
      </w:r>
      <w:r w:rsidRPr="00D33EEC">
        <w:rPr>
          <w:rFonts w:ascii="Arial Narrow" w:hAnsi="Arial Narrow"/>
          <w:sz w:val="20"/>
          <w:szCs w:val="20"/>
        </w:rPr>
        <w:t>egan working together.</w:t>
      </w:r>
    </w:p>
    <w:p w:rsidR="00D33EEC" w:rsidRPr="00D33EEC" w:rsidRDefault="00D33EEC" w:rsidP="00D33EEC">
      <w:pPr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D33EEC">
        <w:rPr>
          <w:rFonts w:ascii="Arial Narrow" w:hAnsi="Arial Narrow"/>
          <w:sz w:val="20"/>
          <w:szCs w:val="20"/>
        </w:rPr>
        <w:t>Describe reterritorialization; identify examples.</w:t>
      </w:r>
    </w:p>
    <w:p w:rsidR="00D33EEC" w:rsidRPr="00D33EEC" w:rsidRDefault="00D33EEC" w:rsidP="00D33EEC">
      <w:pPr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D33EEC">
        <w:rPr>
          <w:rFonts w:ascii="Arial Narrow" w:hAnsi="Arial Narrow"/>
          <w:sz w:val="20"/>
          <w:szCs w:val="20"/>
        </w:rPr>
        <w:t xml:space="preserve">Describe E. </w:t>
      </w:r>
      <w:proofErr w:type="spellStart"/>
      <w:r w:rsidRPr="00D33EEC">
        <w:rPr>
          <w:rFonts w:ascii="Arial Narrow" w:hAnsi="Arial Narrow"/>
          <w:sz w:val="20"/>
          <w:szCs w:val="20"/>
        </w:rPr>
        <w:t>Relph’s</w:t>
      </w:r>
      <w:proofErr w:type="spellEnd"/>
      <w:r w:rsidRPr="00D33EEC">
        <w:rPr>
          <w:rFonts w:ascii="Arial Narrow" w:hAnsi="Arial Narrow"/>
          <w:sz w:val="20"/>
          <w:szCs w:val="20"/>
        </w:rPr>
        <w:t xml:space="preserve"> idea of </w:t>
      </w:r>
      <w:proofErr w:type="spellStart"/>
      <w:r w:rsidRPr="00D33EEC">
        <w:rPr>
          <w:rFonts w:ascii="Arial Narrow" w:hAnsi="Arial Narrow"/>
          <w:sz w:val="20"/>
          <w:szCs w:val="20"/>
        </w:rPr>
        <w:t>placelessness</w:t>
      </w:r>
      <w:proofErr w:type="spellEnd"/>
      <w:r w:rsidRPr="00D33EEC">
        <w:rPr>
          <w:rFonts w:ascii="Arial Narrow" w:hAnsi="Arial Narrow"/>
          <w:sz w:val="20"/>
          <w:szCs w:val="20"/>
        </w:rPr>
        <w:t xml:space="preserve"> and its effect on the American landscape.</w:t>
      </w:r>
    </w:p>
    <w:p w:rsidR="00D33EEC" w:rsidRPr="00D33EEC" w:rsidRDefault="00D33EEC" w:rsidP="00D33EEC">
      <w:pPr>
        <w:rPr>
          <w:rFonts w:ascii="Arial Narrow" w:hAnsi="Arial Narrow"/>
          <w:b/>
          <w:sz w:val="20"/>
          <w:szCs w:val="20"/>
        </w:rPr>
      </w:pPr>
    </w:p>
    <w:p w:rsidR="00D33EEC" w:rsidRPr="00D33EEC" w:rsidRDefault="00D33EEC" w:rsidP="00D33EEC">
      <w:pPr>
        <w:rPr>
          <w:rFonts w:ascii="Arial Narrow" w:hAnsi="Arial Narrow"/>
          <w:b/>
          <w:sz w:val="20"/>
          <w:szCs w:val="20"/>
        </w:rPr>
      </w:pPr>
      <w:r w:rsidRPr="00D33EEC">
        <w:rPr>
          <w:rFonts w:ascii="Arial Narrow" w:hAnsi="Arial Narrow"/>
          <w:b/>
          <w:sz w:val="20"/>
          <w:szCs w:val="20"/>
        </w:rPr>
        <w:t>Chapter 5</w:t>
      </w:r>
    </w:p>
    <w:p w:rsidR="00D33EEC" w:rsidRPr="00D33EEC" w:rsidRDefault="00D33EEC" w:rsidP="00D33EEC">
      <w:pPr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D33EEC">
        <w:rPr>
          <w:rFonts w:ascii="Arial Narrow" w:hAnsi="Arial Narrow"/>
          <w:sz w:val="20"/>
          <w:szCs w:val="20"/>
        </w:rPr>
        <w:t>Describe Gillian Ross’s “identity”.</w:t>
      </w:r>
    </w:p>
    <w:p w:rsidR="00D33EEC" w:rsidRPr="00D33EEC" w:rsidRDefault="00D33EEC" w:rsidP="00D33EEC">
      <w:pPr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D33EEC">
        <w:rPr>
          <w:rFonts w:ascii="Arial Narrow" w:hAnsi="Arial Narrow"/>
          <w:sz w:val="20"/>
          <w:szCs w:val="20"/>
        </w:rPr>
        <w:t>Explain the appearance of humans in clustered populations.</w:t>
      </w:r>
    </w:p>
    <w:p w:rsidR="00D33EEC" w:rsidRPr="00D33EEC" w:rsidRDefault="00D33EEC" w:rsidP="00D33EEC">
      <w:pPr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D33EEC">
        <w:rPr>
          <w:rFonts w:ascii="Arial Narrow" w:hAnsi="Arial Narrow"/>
          <w:sz w:val="20"/>
          <w:szCs w:val="20"/>
        </w:rPr>
        <w:t>Define race</w:t>
      </w:r>
      <w:r w:rsidRPr="00D33EEC">
        <w:rPr>
          <w:rFonts w:ascii="Arial Narrow" w:hAnsi="Arial Narrow"/>
          <w:sz w:val="20"/>
          <w:szCs w:val="20"/>
        </w:rPr>
        <w:t>.</w:t>
      </w:r>
    </w:p>
    <w:p w:rsidR="00D33EEC" w:rsidRPr="00D33EEC" w:rsidRDefault="00D33EEC" w:rsidP="00D33EEC">
      <w:pPr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D33EEC">
        <w:rPr>
          <w:rFonts w:ascii="Arial Narrow" w:hAnsi="Arial Narrow"/>
          <w:sz w:val="20"/>
          <w:szCs w:val="20"/>
        </w:rPr>
        <w:t>Identify areas the U.S. Census</w:t>
      </w:r>
      <w:r w:rsidRPr="00D33EEC">
        <w:rPr>
          <w:rFonts w:ascii="Arial Narrow" w:hAnsi="Arial Narrow"/>
          <w:sz w:val="20"/>
          <w:szCs w:val="20"/>
        </w:rPr>
        <w:t xml:space="preserve"> Bureau describes as residentially segregated</w:t>
      </w:r>
      <w:r w:rsidRPr="00D33EEC">
        <w:rPr>
          <w:rFonts w:ascii="Arial Narrow" w:hAnsi="Arial Narrow"/>
          <w:sz w:val="20"/>
          <w:szCs w:val="20"/>
        </w:rPr>
        <w:t xml:space="preserve"> and its trends.</w:t>
      </w:r>
    </w:p>
    <w:p w:rsidR="00D33EEC" w:rsidRPr="00D33EEC" w:rsidRDefault="00D33EEC" w:rsidP="00D33EEC">
      <w:pPr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D33EEC">
        <w:rPr>
          <w:rFonts w:ascii="Arial Narrow" w:hAnsi="Arial Narrow"/>
          <w:sz w:val="20"/>
          <w:szCs w:val="20"/>
        </w:rPr>
        <w:t>Describe ethnicity and ethnic identity.</w:t>
      </w:r>
    </w:p>
    <w:p w:rsidR="00D33EEC" w:rsidRPr="00D33EEC" w:rsidRDefault="00D33EEC" w:rsidP="00D33EEC">
      <w:pPr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D33EEC">
        <w:rPr>
          <w:rFonts w:ascii="Arial Narrow" w:hAnsi="Arial Narrow"/>
          <w:sz w:val="20"/>
          <w:szCs w:val="20"/>
        </w:rPr>
        <w:t>Identify how the Chinese affect the culture of Mexicali.</w:t>
      </w:r>
    </w:p>
    <w:p w:rsidR="00D33EEC" w:rsidRPr="00D33EEC" w:rsidRDefault="00D33EEC" w:rsidP="005F6419">
      <w:pPr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D33EEC">
        <w:rPr>
          <w:rFonts w:ascii="Arial Narrow" w:hAnsi="Arial Narrow"/>
          <w:sz w:val="20"/>
          <w:szCs w:val="20"/>
        </w:rPr>
        <w:t>Explain how parts of South Africa and Zimbabwe have b</w:t>
      </w:r>
      <w:r w:rsidRPr="00D33EEC">
        <w:rPr>
          <w:rFonts w:ascii="Arial Narrow" w:hAnsi="Arial Narrow"/>
          <w:sz w:val="20"/>
          <w:szCs w:val="20"/>
        </w:rPr>
        <w:t xml:space="preserve">ecome demographically feminized and </w:t>
      </w:r>
      <w:r>
        <w:rPr>
          <w:rFonts w:ascii="Arial Narrow" w:hAnsi="Arial Narrow"/>
          <w:sz w:val="20"/>
          <w:szCs w:val="20"/>
        </w:rPr>
        <w:t>t</w:t>
      </w:r>
      <w:r w:rsidRPr="00D33EEC">
        <w:rPr>
          <w:rFonts w:ascii="Arial Narrow" w:hAnsi="Arial Narrow"/>
          <w:sz w:val="20"/>
          <w:szCs w:val="20"/>
        </w:rPr>
        <w:t>he woman’s role in Sub-Saharan Africa.</w:t>
      </w:r>
    </w:p>
    <w:p w:rsidR="00D33EEC" w:rsidRPr="00D33EEC" w:rsidRDefault="00D33EEC" w:rsidP="00D33EEC">
      <w:pPr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D33EEC">
        <w:rPr>
          <w:rFonts w:ascii="Arial Narrow" w:hAnsi="Arial Narrow"/>
          <w:sz w:val="20"/>
          <w:szCs w:val="20"/>
        </w:rPr>
        <w:t>Describe a dowry contract and the consequences if the contract is broken.</w:t>
      </w:r>
    </w:p>
    <w:p w:rsidR="00D33EEC" w:rsidRPr="00D33EEC" w:rsidRDefault="00D33EEC" w:rsidP="00D33EEC">
      <w:pPr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D33EEC">
        <w:rPr>
          <w:rFonts w:ascii="Arial Narrow" w:hAnsi="Arial Narrow"/>
          <w:sz w:val="20"/>
          <w:szCs w:val="20"/>
        </w:rPr>
        <w:t>Identify why geographers are interested in race, equity, and gender.</w:t>
      </w:r>
    </w:p>
    <w:p w:rsidR="00D33EEC" w:rsidRDefault="00D33EEC" w:rsidP="00D33EEC">
      <w:pPr>
        <w:rPr>
          <w:rFonts w:ascii="Arial Narrow" w:hAnsi="Arial Narrow"/>
          <w:sz w:val="20"/>
          <w:szCs w:val="20"/>
        </w:rPr>
      </w:pPr>
    </w:p>
    <w:p w:rsidR="00D33EEC" w:rsidRPr="00D33EEC" w:rsidRDefault="00D33EEC" w:rsidP="00D33EEC">
      <w:pPr>
        <w:rPr>
          <w:rFonts w:ascii="Arial Narrow" w:hAnsi="Arial Narrow"/>
          <w:b/>
          <w:sz w:val="20"/>
          <w:szCs w:val="20"/>
        </w:rPr>
      </w:pPr>
      <w:r w:rsidRPr="00D33EEC">
        <w:rPr>
          <w:rFonts w:ascii="Arial Narrow" w:hAnsi="Arial Narrow"/>
          <w:b/>
          <w:sz w:val="20"/>
          <w:szCs w:val="20"/>
        </w:rPr>
        <w:t>Chapter 6</w:t>
      </w:r>
    </w:p>
    <w:p w:rsidR="00D33EEC" w:rsidRPr="00D33EEC" w:rsidRDefault="00D33EEC" w:rsidP="00D33EEC">
      <w:pPr>
        <w:numPr>
          <w:ilvl w:val="0"/>
          <w:numId w:val="4"/>
        </w:numPr>
        <w:rPr>
          <w:rFonts w:ascii="Arial Narrow" w:hAnsi="Arial Narrow" w:cs="Arial"/>
          <w:sz w:val="20"/>
          <w:szCs w:val="20"/>
        </w:rPr>
      </w:pPr>
      <w:r w:rsidRPr="00D33EEC">
        <w:rPr>
          <w:rFonts w:ascii="Arial Narrow" w:hAnsi="Arial Narrow" w:cs="Arial"/>
          <w:sz w:val="20"/>
          <w:szCs w:val="20"/>
        </w:rPr>
        <w:t>Explain why Belgium is divided into two sections, identify the sections.</w:t>
      </w:r>
    </w:p>
    <w:p w:rsidR="00D33EEC" w:rsidRPr="00D33EEC" w:rsidRDefault="00D33EEC" w:rsidP="00D33EEC">
      <w:pPr>
        <w:numPr>
          <w:ilvl w:val="0"/>
          <w:numId w:val="4"/>
        </w:numPr>
        <w:rPr>
          <w:rFonts w:ascii="Arial Narrow" w:hAnsi="Arial Narrow" w:cs="Arial"/>
          <w:sz w:val="20"/>
          <w:szCs w:val="20"/>
        </w:rPr>
      </w:pPr>
      <w:r w:rsidRPr="00D33EEC">
        <w:rPr>
          <w:rFonts w:ascii="Arial Narrow" w:hAnsi="Arial Narrow" w:cs="Arial"/>
          <w:sz w:val="20"/>
          <w:szCs w:val="20"/>
        </w:rPr>
        <w:t>Describe standard language and identify the type of societies that have a standard language.</w:t>
      </w:r>
    </w:p>
    <w:p w:rsidR="00D33EEC" w:rsidRPr="00D33EEC" w:rsidRDefault="00D33EEC" w:rsidP="00D33EEC">
      <w:pPr>
        <w:numPr>
          <w:ilvl w:val="0"/>
          <w:numId w:val="4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Define dialects. </w:t>
      </w:r>
      <w:r w:rsidRPr="00D33EEC">
        <w:rPr>
          <w:rFonts w:ascii="Arial Narrow" w:hAnsi="Arial Narrow" w:cs="Arial"/>
          <w:sz w:val="20"/>
          <w:szCs w:val="20"/>
        </w:rPr>
        <w:t>Explain that dialects are often marked by differences in vocabulary.</w:t>
      </w:r>
    </w:p>
    <w:p w:rsidR="00D33EEC" w:rsidRPr="00D33EEC" w:rsidRDefault="00D33EEC" w:rsidP="00D33EEC">
      <w:pPr>
        <w:numPr>
          <w:ilvl w:val="0"/>
          <w:numId w:val="4"/>
        </w:numPr>
        <w:rPr>
          <w:rFonts w:ascii="Arial Narrow" w:hAnsi="Arial Narrow" w:cs="Arial"/>
          <w:sz w:val="20"/>
          <w:szCs w:val="20"/>
        </w:rPr>
      </w:pPr>
      <w:r w:rsidRPr="00D33EEC">
        <w:rPr>
          <w:rFonts w:ascii="Arial Narrow" w:hAnsi="Arial Narrow" w:cs="Arial"/>
          <w:sz w:val="20"/>
          <w:szCs w:val="20"/>
        </w:rPr>
        <w:t>Define and give examples of an isogloss.</w:t>
      </w:r>
    </w:p>
    <w:p w:rsidR="00D33EEC" w:rsidRPr="00D33EEC" w:rsidRDefault="00D33EEC" w:rsidP="00D33EEC">
      <w:pPr>
        <w:numPr>
          <w:ilvl w:val="0"/>
          <w:numId w:val="4"/>
        </w:numPr>
        <w:rPr>
          <w:rFonts w:ascii="Arial Narrow" w:hAnsi="Arial Narrow" w:cs="Arial"/>
          <w:sz w:val="20"/>
          <w:szCs w:val="20"/>
        </w:rPr>
      </w:pPr>
      <w:r w:rsidRPr="00D33EEC">
        <w:rPr>
          <w:rFonts w:ascii="Arial Narrow" w:hAnsi="Arial Narrow" w:cs="Arial"/>
          <w:sz w:val="20"/>
          <w:szCs w:val="20"/>
        </w:rPr>
        <w:t>Identify the number of language families of the world.</w:t>
      </w:r>
    </w:p>
    <w:p w:rsidR="00D33EEC" w:rsidRPr="00D33EEC" w:rsidRDefault="00D33EEC" w:rsidP="00D33EEC">
      <w:pPr>
        <w:numPr>
          <w:ilvl w:val="0"/>
          <w:numId w:val="4"/>
        </w:numPr>
        <w:rPr>
          <w:rFonts w:ascii="Arial Narrow" w:hAnsi="Arial Narrow" w:cs="Arial"/>
          <w:sz w:val="20"/>
          <w:szCs w:val="20"/>
        </w:rPr>
      </w:pPr>
      <w:r w:rsidRPr="00D33EEC">
        <w:rPr>
          <w:rFonts w:ascii="Arial Narrow" w:hAnsi="Arial Narrow" w:cs="Arial"/>
          <w:sz w:val="20"/>
          <w:szCs w:val="20"/>
        </w:rPr>
        <w:t>Identify the most widely used Indo-European language today.</w:t>
      </w:r>
    </w:p>
    <w:p w:rsidR="00D33EEC" w:rsidRPr="00D33EEC" w:rsidRDefault="00D33EEC" w:rsidP="00D33EEC">
      <w:pPr>
        <w:numPr>
          <w:ilvl w:val="0"/>
          <w:numId w:val="4"/>
        </w:numPr>
        <w:rPr>
          <w:rFonts w:ascii="Arial Narrow" w:hAnsi="Arial Narrow" w:cs="Arial"/>
          <w:sz w:val="20"/>
          <w:szCs w:val="20"/>
        </w:rPr>
      </w:pPr>
      <w:r w:rsidRPr="00D33EEC">
        <w:rPr>
          <w:rFonts w:ascii="Arial Narrow" w:hAnsi="Arial Narrow" w:cs="Arial"/>
          <w:sz w:val="20"/>
          <w:szCs w:val="20"/>
        </w:rPr>
        <w:t>Identify the location of the homeland of th</w:t>
      </w:r>
      <w:r>
        <w:rPr>
          <w:rFonts w:ascii="Arial Narrow" w:hAnsi="Arial Narrow" w:cs="Arial"/>
          <w:sz w:val="20"/>
          <w:szCs w:val="20"/>
        </w:rPr>
        <w:t xml:space="preserve">e Proto-Indo-European language. Know the theories: </w:t>
      </w:r>
      <w:r w:rsidRPr="00D33EEC">
        <w:rPr>
          <w:rFonts w:ascii="Arial Narrow" w:hAnsi="Arial Narrow" w:cs="Arial"/>
          <w:sz w:val="20"/>
          <w:szCs w:val="20"/>
        </w:rPr>
        <w:t>Renfrew hypothesis, conquest theory, agricultural theory, and dispersal theory.</w:t>
      </w:r>
    </w:p>
    <w:p w:rsidR="00D33EEC" w:rsidRPr="00D33EEC" w:rsidRDefault="00D33EEC" w:rsidP="00D33EEC">
      <w:pPr>
        <w:numPr>
          <w:ilvl w:val="0"/>
          <w:numId w:val="4"/>
        </w:numPr>
        <w:rPr>
          <w:rFonts w:ascii="Arial Narrow" w:hAnsi="Arial Narrow" w:cs="Arial"/>
          <w:sz w:val="20"/>
          <w:szCs w:val="20"/>
        </w:rPr>
      </w:pPr>
      <w:r w:rsidRPr="00D33EEC">
        <w:rPr>
          <w:rFonts w:ascii="Arial Narrow" w:hAnsi="Arial Narrow" w:cs="Arial"/>
          <w:sz w:val="20"/>
          <w:szCs w:val="20"/>
        </w:rPr>
        <w:t>Explain the conquest theory and spread of agriculture as it relates to the spreading/dispersal of the Proto-Indo-European language.</w:t>
      </w:r>
    </w:p>
    <w:p w:rsidR="00D33EEC" w:rsidRPr="00D33EEC" w:rsidRDefault="00D33EEC" w:rsidP="00D33EEC">
      <w:pPr>
        <w:numPr>
          <w:ilvl w:val="0"/>
          <w:numId w:val="4"/>
        </w:numPr>
        <w:rPr>
          <w:rFonts w:ascii="Arial Narrow" w:hAnsi="Arial Narrow" w:cs="Arial"/>
          <w:sz w:val="20"/>
          <w:szCs w:val="20"/>
        </w:rPr>
      </w:pPr>
      <w:r w:rsidRPr="00D33EEC">
        <w:rPr>
          <w:rFonts w:ascii="Arial Narrow" w:hAnsi="Arial Narrow" w:cs="Arial"/>
          <w:sz w:val="20"/>
          <w:szCs w:val="20"/>
        </w:rPr>
        <w:t>Identify countries</w:t>
      </w:r>
      <w:r>
        <w:rPr>
          <w:rFonts w:ascii="Arial Narrow" w:hAnsi="Arial Narrow" w:cs="Arial"/>
          <w:sz w:val="20"/>
          <w:szCs w:val="20"/>
        </w:rPr>
        <w:t>/regions</w:t>
      </w:r>
      <w:r w:rsidRPr="00D33EEC">
        <w:rPr>
          <w:rFonts w:ascii="Arial Narrow" w:hAnsi="Arial Narrow" w:cs="Arial"/>
          <w:sz w:val="20"/>
          <w:szCs w:val="20"/>
        </w:rPr>
        <w:t xml:space="preserve"> in Europe where language does not fall into the Indo-European family.</w:t>
      </w:r>
    </w:p>
    <w:p w:rsidR="00D33EEC" w:rsidRPr="00D33EEC" w:rsidRDefault="00D33EEC" w:rsidP="00D33EEC">
      <w:pPr>
        <w:numPr>
          <w:ilvl w:val="0"/>
          <w:numId w:val="4"/>
        </w:numPr>
        <w:rPr>
          <w:rFonts w:ascii="Arial Narrow" w:hAnsi="Arial Narrow" w:cs="Arial"/>
          <w:sz w:val="20"/>
          <w:szCs w:val="20"/>
        </w:rPr>
      </w:pPr>
      <w:r w:rsidRPr="00D33EEC">
        <w:rPr>
          <w:rFonts w:ascii="Arial Narrow" w:hAnsi="Arial Narrow" w:cs="Arial"/>
          <w:sz w:val="20"/>
          <w:szCs w:val="20"/>
        </w:rPr>
        <w:t>Identify the number of languages spoken in Nigeria.</w:t>
      </w:r>
    </w:p>
    <w:p w:rsidR="00D33EEC" w:rsidRPr="00D33EEC" w:rsidRDefault="00D33EEC" w:rsidP="00D33EEC">
      <w:pPr>
        <w:numPr>
          <w:ilvl w:val="0"/>
          <w:numId w:val="4"/>
        </w:numPr>
        <w:rPr>
          <w:rFonts w:ascii="Arial Narrow" w:hAnsi="Arial Narrow" w:cs="Arial"/>
          <w:sz w:val="20"/>
          <w:szCs w:val="20"/>
        </w:rPr>
      </w:pPr>
      <w:r w:rsidRPr="00D33EEC">
        <w:rPr>
          <w:rFonts w:ascii="Arial Narrow" w:hAnsi="Arial Narrow" w:cs="Arial"/>
          <w:sz w:val="20"/>
          <w:szCs w:val="20"/>
        </w:rPr>
        <w:t>Explain how language</w:t>
      </w:r>
      <w:r>
        <w:rPr>
          <w:rFonts w:ascii="Arial Narrow" w:hAnsi="Arial Narrow" w:cs="Arial"/>
          <w:sz w:val="20"/>
          <w:szCs w:val="20"/>
        </w:rPr>
        <w:t xml:space="preserve">s diffuse today. </w:t>
      </w:r>
    </w:p>
    <w:p w:rsidR="00D33EEC" w:rsidRPr="00D33EEC" w:rsidRDefault="00D33EEC" w:rsidP="00D33EEC">
      <w:pPr>
        <w:numPr>
          <w:ilvl w:val="0"/>
          <w:numId w:val="4"/>
        </w:numPr>
        <w:rPr>
          <w:rFonts w:ascii="Arial Narrow" w:hAnsi="Arial Narrow" w:cs="Arial"/>
          <w:sz w:val="20"/>
          <w:szCs w:val="20"/>
        </w:rPr>
      </w:pPr>
      <w:r w:rsidRPr="00D33EEC">
        <w:rPr>
          <w:rFonts w:ascii="Arial Narrow" w:hAnsi="Arial Narrow" w:cs="Arial"/>
          <w:sz w:val="20"/>
          <w:szCs w:val="20"/>
        </w:rPr>
        <w:t>Define lingua franca.</w:t>
      </w:r>
      <w:r>
        <w:rPr>
          <w:rFonts w:ascii="Arial Narrow" w:hAnsi="Arial Narrow" w:cs="Arial"/>
          <w:sz w:val="20"/>
          <w:szCs w:val="20"/>
        </w:rPr>
        <w:t xml:space="preserve"> What is the most common lingua franca today?</w:t>
      </w:r>
    </w:p>
    <w:p w:rsidR="00D33EEC" w:rsidRPr="00D33EEC" w:rsidRDefault="00D33EEC" w:rsidP="00D33EEC">
      <w:pPr>
        <w:numPr>
          <w:ilvl w:val="0"/>
          <w:numId w:val="4"/>
        </w:numPr>
        <w:rPr>
          <w:rFonts w:ascii="Arial Narrow" w:hAnsi="Arial Narrow" w:cs="Arial"/>
          <w:sz w:val="20"/>
          <w:szCs w:val="20"/>
        </w:rPr>
      </w:pPr>
      <w:r w:rsidRPr="00D33EEC">
        <w:rPr>
          <w:rFonts w:ascii="Arial Narrow" w:hAnsi="Arial Narrow" w:cs="Arial"/>
          <w:sz w:val="20"/>
          <w:szCs w:val="20"/>
        </w:rPr>
        <w:t xml:space="preserve">Define </w:t>
      </w:r>
      <w:r>
        <w:rPr>
          <w:rFonts w:ascii="Arial Narrow" w:hAnsi="Arial Narrow" w:cs="Arial"/>
          <w:sz w:val="20"/>
          <w:szCs w:val="20"/>
        </w:rPr>
        <w:t xml:space="preserve">pidgin and </w:t>
      </w:r>
      <w:r w:rsidRPr="00D33EEC">
        <w:rPr>
          <w:rFonts w:ascii="Arial Narrow" w:hAnsi="Arial Narrow" w:cs="Arial"/>
          <w:sz w:val="20"/>
          <w:szCs w:val="20"/>
        </w:rPr>
        <w:t>Creole language</w:t>
      </w:r>
      <w:r>
        <w:rPr>
          <w:rFonts w:ascii="Arial Narrow" w:hAnsi="Arial Narrow" w:cs="Arial"/>
          <w:sz w:val="20"/>
          <w:szCs w:val="20"/>
        </w:rPr>
        <w:t>s</w:t>
      </w:r>
      <w:r w:rsidRPr="00D33EEC">
        <w:rPr>
          <w:rFonts w:ascii="Arial Narrow" w:hAnsi="Arial Narrow" w:cs="Arial"/>
          <w:sz w:val="20"/>
          <w:szCs w:val="20"/>
        </w:rPr>
        <w:t xml:space="preserve"> and give examples.</w:t>
      </w:r>
    </w:p>
    <w:p w:rsidR="00D33EEC" w:rsidRPr="00D33EEC" w:rsidRDefault="00D33EEC" w:rsidP="00D33EEC">
      <w:pPr>
        <w:numPr>
          <w:ilvl w:val="0"/>
          <w:numId w:val="4"/>
        </w:numPr>
        <w:rPr>
          <w:rFonts w:ascii="Arial Narrow" w:hAnsi="Arial Narrow" w:cs="Arial"/>
          <w:sz w:val="20"/>
          <w:szCs w:val="20"/>
        </w:rPr>
      </w:pPr>
      <w:r w:rsidRPr="00D33EEC">
        <w:rPr>
          <w:rFonts w:ascii="Arial Narrow" w:hAnsi="Arial Narrow" w:cs="Arial"/>
          <w:sz w:val="20"/>
          <w:szCs w:val="20"/>
        </w:rPr>
        <w:t>Define and give examples of monolingual and multilingual countries.</w:t>
      </w:r>
    </w:p>
    <w:p w:rsidR="00D33EEC" w:rsidRDefault="00D33EEC" w:rsidP="00D33EEC">
      <w:pPr>
        <w:numPr>
          <w:ilvl w:val="0"/>
          <w:numId w:val="4"/>
        </w:numPr>
        <w:rPr>
          <w:rFonts w:ascii="Arial Narrow" w:hAnsi="Arial Narrow" w:cs="Arial"/>
          <w:sz w:val="20"/>
          <w:szCs w:val="20"/>
        </w:rPr>
      </w:pPr>
      <w:r w:rsidRPr="00D33EEC">
        <w:rPr>
          <w:rFonts w:ascii="Arial Narrow" w:hAnsi="Arial Narrow" w:cs="Arial"/>
          <w:sz w:val="20"/>
          <w:szCs w:val="20"/>
        </w:rPr>
        <w:t xml:space="preserve">Define </w:t>
      </w:r>
      <w:proofErr w:type="spellStart"/>
      <w:r w:rsidRPr="00D33EEC">
        <w:rPr>
          <w:rFonts w:ascii="Arial Narrow" w:hAnsi="Arial Narrow" w:cs="Arial"/>
          <w:sz w:val="20"/>
          <w:szCs w:val="20"/>
        </w:rPr>
        <w:t>Toponyms</w:t>
      </w:r>
      <w:proofErr w:type="spellEnd"/>
      <w:r w:rsidRPr="00D33EEC">
        <w:rPr>
          <w:rFonts w:ascii="Arial Narrow" w:hAnsi="Arial Narrow" w:cs="Arial"/>
          <w:sz w:val="20"/>
          <w:szCs w:val="20"/>
        </w:rPr>
        <w:t xml:space="preserve">. Identify the types of </w:t>
      </w:r>
      <w:proofErr w:type="spellStart"/>
      <w:r w:rsidRPr="00D33EEC">
        <w:rPr>
          <w:rFonts w:ascii="Arial Narrow" w:hAnsi="Arial Narrow" w:cs="Arial"/>
          <w:sz w:val="20"/>
          <w:szCs w:val="20"/>
        </w:rPr>
        <w:t>Toponyms</w:t>
      </w:r>
      <w:proofErr w:type="spellEnd"/>
      <w:r w:rsidRPr="00D33EEC">
        <w:rPr>
          <w:rFonts w:ascii="Arial Narrow" w:hAnsi="Arial Narrow" w:cs="Arial"/>
          <w:sz w:val="20"/>
          <w:szCs w:val="20"/>
        </w:rPr>
        <w:t xml:space="preserve"> and examples of each.</w:t>
      </w:r>
    </w:p>
    <w:p w:rsidR="00D33EEC" w:rsidRDefault="00D33EEC" w:rsidP="00D33EEC">
      <w:pPr>
        <w:ind w:left="720"/>
        <w:rPr>
          <w:rFonts w:ascii="Arial Narrow" w:hAnsi="Arial Narrow" w:cs="Arial"/>
          <w:sz w:val="20"/>
          <w:szCs w:val="20"/>
        </w:rPr>
      </w:pPr>
    </w:p>
    <w:p w:rsidR="00D33EEC" w:rsidRPr="00D33EEC" w:rsidRDefault="00D33EEC" w:rsidP="00D33EEC">
      <w:pPr>
        <w:rPr>
          <w:rFonts w:ascii="Arial Narrow" w:hAnsi="Arial Narrow" w:cs="Arial"/>
          <w:b/>
          <w:sz w:val="20"/>
          <w:szCs w:val="20"/>
        </w:rPr>
      </w:pPr>
      <w:r w:rsidRPr="00D33EEC">
        <w:rPr>
          <w:rFonts w:ascii="Arial Narrow" w:hAnsi="Arial Narrow" w:cs="Arial"/>
          <w:b/>
          <w:sz w:val="20"/>
          <w:szCs w:val="20"/>
        </w:rPr>
        <w:t>Chapter 7</w:t>
      </w:r>
    </w:p>
    <w:p w:rsidR="00D33EEC" w:rsidRPr="00D33EEC" w:rsidRDefault="00D33EEC" w:rsidP="00D33EEC">
      <w:pPr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D33EEC">
        <w:rPr>
          <w:rFonts w:ascii="Arial Narrow" w:hAnsi="Arial Narrow"/>
          <w:sz w:val="20"/>
          <w:szCs w:val="20"/>
        </w:rPr>
        <w:t>Know the age, hearths, diffusion patterns, and present locations of Christianity, Islam, Judaism, Hinduism, and Buddhism. The map on pages 182-183 will he</w:t>
      </w:r>
      <w:r>
        <w:rPr>
          <w:rFonts w:ascii="Arial Narrow" w:hAnsi="Arial Narrow"/>
          <w:sz w:val="20"/>
          <w:szCs w:val="20"/>
        </w:rPr>
        <w:t xml:space="preserve">lp with present day locations. </w:t>
      </w:r>
      <w:r w:rsidRPr="00D33EEC">
        <w:rPr>
          <w:rFonts w:ascii="Arial Narrow" w:hAnsi="Arial Narrow"/>
          <w:sz w:val="20"/>
          <w:szCs w:val="20"/>
        </w:rPr>
        <w:t>The map on page 185 will help with diffusion patterns.</w:t>
      </w:r>
    </w:p>
    <w:p w:rsidR="00D33EEC" w:rsidRPr="00D33EEC" w:rsidRDefault="00D33EEC" w:rsidP="00D33EEC">
      <w:pPr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D33EEC">
        <w:rPr>
          <w:rFonts w:ascii="Arial Narrow" w:hAnsi="Arial Narrow"/>
          <w:sz w:val="20"/>
          <w:szCs w:val="20"/>
        </w:rPr>
        <w:t xml:space="preserve">Briefly describe the </w:t>
      </w:r>
      <w:r>
        <w:rPr>
          <w:rFonts w:ascii="Arial Narrow" w:hAnsi="Arial Narrow"/>
          <w:sz w:val="20"/>
          <w:szCs w:val="20"/>
        </w:rPr>
        <w:t>foundation/</w:t>
      </w:r>
      <w:r w:rsidRPr="00D33EEC">
        <w:rPr>
          <w:rFonts w:ascii="Arial Narrow" w:hAnsi="Arial Narrow"/>
          <w:sz w:val="20"/>
          <w:szCs w:val="20"/>
        </w:rPr>
        <w:t>beliefs of Christianity, Judaism, Islam, Hinduism, and Buddhism.</w:t>
      </w:r>
    </w:p>
    <w:p w:rsidR="00D33EEC" w:rsidRPr="00D33EEC" w:rsidRDefault="00D33EEC" w:rsidP="00D33EEC">
      <w:pPr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D33EEC">
        <w:rPr>
          <w:rFonts w:ascii="Arial Narrow" w:hAnsi="Arial Narrow"/>
          <w:sz w:val="20"/>
          <w:szCs w:val="20"/>
        </w:rPr>
        <w:t>Know characteristics of ethnic religions.</w:t>
      </w:r>
    </w:p>
    <w:p w:rsidR="00D33EEC" w:rsidRPr="00D33EEC" w:rsidRDefault="00D33EEC" w:rsidP="00D33EEC">
      <w:pPr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D33EEC">
        <w:rPr>
          <w:rFonts w:ascii="Arial Narrow" w:hAnsi="Arial Narrow"/>
          <w:sz w:val="20"/>
          <w:szCs w:val="20"/>
        </w:rPr>
        <w:t>Identify and explain Shari’ a Laws.</w:t>
      </w:r>
    </w:p>
    <w:p w:rsidR="00D33EEC" w:rsidRPr="00D33EEC" w:rsidRDefault="00D33EEC" w:rsidP="00D33EEC">
      <w:pPr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D33EEC">
        <w:rPr>
          <w:rFonts w:ascii="Arial Narrow" w:hAnsi="Arial Narrow"/>
          <w:sz w:val="20"/>
          <w:szCs w:val="20"/>
        </w:rPr>
        <w:t>Explain the split in Islam between the Shiites (</w:t>
      </w:r>
      <w:proofErr w:type="spellStart"/>
      <w:r w:rsidRPr="00D33EEC">
        <w:rPr>
          <w:rFonts w:ascii="Arial Narrow" w:hAnsi="Arial Narrow"/>
          <w:sz w:val="20"/>
          <w:szCs w:val="20"/>
        </w:rPr>
        <w:t>Shiah</w:t>
      </w:r>
      <w:proofErr w:type="spellEnd"/>
      <w:r w:rsidRPr="00D33EEC">
        <w:rPr>
          <w:rFonts w:ascii="Arial Narrow" w:hAnsi="Arial Narrow"/>
          <w:sz w:val="20"/>
          <w:szCs w:val="20"/>
        </w:rPr>
        <w:t>) and the Sunnis (why are they split).</w:t>
      </w:r>
    </w:p>
    <w:p w:rsidR="00D33EEC" w:rsidRPr="00D33EEC" w:rsidRDefault="00D33EEC" w:rsidP="00D33EEC">
      <w:pPr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D33EEC">
        <w:rPr>
          <w:rFonts w:ascii="Arial Narrow" w:hAnsi="Arial Narrow"/>
          <w:sz w:val="20"/>
          <w:szCs w:val="20"/>
        </w:rPr>
        <w:t>Know the meaning of “diaspora of the Jews”.  Why did the diaspora occur?</w:t>
      </w:r>
    </w:p>
    <w:p w:rsidR="00D33EEC" w:rsidRPr="00D33EEC" w:rsidRDefault="00D33EEC" w:rsidP="00D33EEC">
      <w:pPr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D33EEC">
        <w:rPr>
          <w:rFonts w:ascii="Arial Narrow" w:hAnsi="Arial Narrow"/>
          <w:sz w:val="20"/>
          <w:szCs w:val="20"/>
        </w:rPr>
        <w:t>Explain the three main divisions of Christianity.  Which division has the largest number of adherents/membership?</w:t>
      </w:r>
    </w:p>
    <w:p w:rsidR="00D33EEC" w:rsidRPr="00D33EEC" w:rsidRDefault="00D33EEC" w:rsidP="00D33EEC">
      <w:pPr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D33EEC">
        <w:rPr>
          <w:rFonts w:ascii="Arial Narrow" w:hAnsi="Arial Narrow"/>
          <w:sz w:val="20"/>
          <w:szCs w:val="20"/>
        </w:rPr>
        <w:t>Know where Shiite/</w:t>
      </w:r>
      <w:proofErr w:type="spellStart"/>
      <w:r w:rsidRPr="00D33EEC">
        <w:rPr>
          <w:rFonts w:ascii="Arial Narrow" w:hAnsi="Arial Narrow"/>
          <w:sz w:val="20"/>
          <w:szCs w:val="20"/>
        </w:rPr>
        <w:t>Shiah</w:t>
      </w:r>
      <w:proofErr w:type="spellEnd"/>
      <w:r w:rsidRPr="00D33EEC">
        <w:rPr>
          <w:rFonts w:ascii="Arial Narrow" w:hAnsi="Arial Narrow"/>
          <w:sz w:val="20"/>
          <w:szCs w:val="20"/>
        </w:rPr>
        <w:t xml:space="preserve"> Islam dominates.</w:t>
      </w:r>
    </w:p>
    <w:p w:rsidR="00D33EEC" w:rsidRPr="00D33EEC" w:rsidRDefault="00D33EEC" w:rsidP="00D33EEC">
      <w:pPr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Know the five pillars of Islam and d</w:t>
      </w:r>
      <w:r w:rsidRPr="00D33EEC">
        <w:rPr>
          <w:rFonts w:ascii="Arial Narrow" w:hAnsi="Arial Narrow"/>
          <w:sz w:val="20"/>
          <w:szCs w:val="20"/>
        </w:rPr>
        <w:t>escribe the Hajj.</w:t>
      </w:r>
    </w:p>
    <w:p w:rsidR="00D33EEC" w:rsidRPr="00D33EEC" w:rsidRDefault="00D33EEC" w:rsidP="00D33EEC">
      <w:pPr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D33EEC">
        <w:rPr>
          <w:rFonts w:ascii="Arial Narrow" w:hAnsi="Arial Narrow"/>
          <w:sz w:val="20"/>
          <w:szCs w:val="20"/>
        </w:rPr>
        <w:t>Know the world’s largest dominantly Islamic state.</w:t>
      </w:r>
    </w:p>
    <w:p w:rsidR="00D33EEC" w:rsidRPr="00D33EEC" w:rsidRDefault="00D33EEC" w:rsidP="00D33EEC">
      <w:pPr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D33EEC">
        <w:rPr>
          <w:rFonts w:ascii="Arial Narrow" w:hAnsi="Arial Narrow"/>
          <w:sz w:val="20"/>
          <w:szCs w:val="20"/>
        </w:rPr>
        <w:t>Explain the importance of Jerusalem to Judaism, Christianity, and Islam.</w:t>
      </w:r>
    </w:p>
    <w:p w:rsidR="00C67750" w:rsidRPr="00C67750" w:rsidRDefault="00D33EEC" w:rsidP="00C67750">
      <w:pPr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D33EEC">
        <w:rPr>
          <w:rFonts w:ascii="Arial Narrow" w:hAnsi="Arial Narrow"/>
          <w:sz w:val="20"/>
          <w:szCs w:val="20"/>
        </w:rPr>
        <w:t>Give examples and explain intra-</w:t>
      </w:r>
      <w:r w:rsidRPr="00D33EEC">
        <w:rPr>
          <w:rFonts w:ascii="Arial Narrow" w:hAnsi="Arial Narrow"/>
          <w:sz w:val="20"/>
          <w:szCs w:val="20"/>
        </w:rPr>
        <w:t xml:space="preserve">faith boundary conflicts </w:t>
      </w:r>
      <w:r>
        <w:rPr>
          <w:rFonts w:ascii="Arial Narrow" w:hAnsi="Arial Narrow"/>
          <w:sz w:val="20"/>
          <w:szCs w:val="20"/>
        </w:rPr>
        <w:t>and</w:t>
      </w:r>
      <w:r w:rsidRPr="00D33EEC">
        <w:rPr>
          <w:rFonts w:ascii="Arial Narrow" w:hAnsi="Arial Narrow"/>
          <w:sz w:val="20"/>
          <w:szCs w:val="20"/>
        </w:rPr>
        <w:t xml:space="preserve"> inter-faith boundary conflicts</w:t>
      </w:r>
      <w:r w:rsidRPr="00D33EEC">
        <w:rPr>
          <w:rFonts w:ascii="Arial Narrow" w:hAnsi="Arial Narrow"/>
          <w:sz w:val="20"/>
          <w:szCs w:val="20"/>
        </w:rPr>
        <w:t xml:space="preserve"> from your notes (chart). </w:t>
      </w:r>
      <w:bookmarkStart w:id="0" w:name="_GoBack"/>
      <w:bookmarkEnd w:id="0"/>
    </w:p>
    <w:sectPr w:rsidR="00C67750" w:rsidRPr="00C67750" w:rsidSect="00D33E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C2EC0"/>
    <w:multiLevelType w:val="hybridMultilevel"/>
    <w:tmpl w:val="7DEE8E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704E8"/>
    <w:multiLevelType w:val="hybridMultilevel"/>
    <w:tmpl w:val="0994F3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171010"/>
    <w:multiLevelType w:val="hybridMultilevel"/>
    <w:tmpl w:val="C29A3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A4A03"/>
    <w:multiLevelType w:val="hybridMultilevel"/>
    <w:tmpl w:val="0EF2C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EC"/>
    <w:rsid w:val="008D57E5"/>
    <w:rsid w:val="00C67750"/>
    <w:rsid w:val="00D3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3A3FB-44E5-4C37-8234-C565870F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Kester, Alissa A.</dc:creator>
  <cp:keywords/>
  <dc:description/>
  <cp:lastModifiedBy>Kester, Alissa A.</cp:lastModifiedBy>
  <cp:revision>1</cp:revision>
  <dcterms:created xsi:type="dcterms:W3CDTF">2015-02-18T01:52:00Z</dcterms:created>
  <dcterms:modified xsi:type="dcterms:W3CDTF">2015-02-18T02:12:00Z</dcterms:modified>
</cp:coreProperties>
</file>